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424E9" w14:textId="6BC03A5A" w:rsidR="00387604" w:rsidRPr="00D860EB" w:rsidRDefault="00A57308" w:rsidP="00D860EB">
      <w:pPr>
        <w:pStyle w:val="Heading1"/>
        <w:tabs>
          <w:tab w:val="left" w:pos="7420"/>
        </w:tabs>
        <w:spacing w:line="240" w:lineRule="auto"/>
        <w:jc w:val="center"/>
        <w:rPr>
          <w:rFonts w:ascii="Candara" w:hAnsi="Candara"/>
          <w:bCs/>
          <w:spacing w:val="100"/>
          <w:kern w:val="32"/>
          <w:sz w:val="32"/>
          <w:szCs w:val="32"/>
        </w:rPr>
      </w:pPr>
      <w:r>
        <w:rPr>
          <w:rFonts w:ascii="Candara" w:hAnsi="Candara"/>
          <w:bCs/>
          <w:spacing w:val="100"/>
          <w:kern w:val="32"/>
          <w:sz w:val="32"/>
          <w:szCs w:val="32"/>
        </w:rPr>
        <w:t>Agenda</w:t>
      </w:r>
    </w:p>
    <w:p w14:paraId="2AFCCF90" w14:textId="0238C0E3" w:rsidR="00C820A6" w:rsidRPr="00387604" w:rsidRDefault="00B36DC9" w:rsidP="008C3C65">
      <w:pPr>
        <w:spacing w:after="0" w:line="240" w:lineRule="auto"/>
        <w:jc w:val="center"/>
        <w:rPr>
          <w:rFonts w:ascii="Candara" w:hAnsi="Candara"/>
          <w:b/>
          <w:sz w:val="28"/>
          <w:szCs w:val="24"/>
        </w:rPr>
      </w:pPr>
      <w:r w:rsidRPr="00387604">
        <w:rPr>
          <w:rFonts w:ascii="Candara" w:hAnsi="Candara"/>
          <w:b/>
          <w:sz w:val="28"/>
          <w:szCs w:val="24"/>
        </w:rPr>
        <w:t xml:space="preserve">Academic Integration </w:t>
      </w:r>
      <w:r w:rsidR="00C820A6" w:rsidRPr="00387604">
        <w:rPr>
          <w:rFonts w:ascii="Candara" w:hAnsi="Candara"/>
          <w:b/>
          <w:sz w:val="28"/>
          <w:szCs w:val="24"/>
        </w:rPr>
        <w:t>Working Group</w:t>
      </w:r>
    </w:p>
    <w:p w14:paraId="673BD49D" w14:textId="6A4B5EB5" w:rsidR="00DB5257" w:rsidRPr="00387604" w:rsidRDefault="00B36DC9" w:rsidP="008C3C6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sz w:val="24"/>
          <w:szCs w:val="24"/>
        </w:rPr>
        <w:t>2014</w:t>
      </w:r>
      <w:r w:rsidR="00DB5257" w:rsidRPr="00387604">
        <w:rPr>
          <w:rFonts w:ascii="Candara" w:hAnsi="Candara"/>
          <w:sz w:val="24"/>
          <w:szCs w:val="24"/>
        </w:rPr>
        <w:t xml:space="preserve"> Appalachian Energy Summit</w:t>
      </w:r>
      <w:r w:rsidR="00C5501B">
        <w:rPr>
          <w:rFonts w:ascii="Candara" w:hAnsi="Candara"/>
          <w:sz w:val="24"/>
          <w:szCs w:val="24"/>
        </w:rPr>
        <w:t xml:space="preserve"> – “Linville Falls” Meeting Room, 2</w:t>
      </w:r>
      <w:r w:rsidR="00C5501B" w:rsidRPr="00C5501B">
        <w:rPr>
          <w:rFonts w:ascii="Candara" w:hAnsi="Candara"/>
          <w:sz w:val="24"/>
          <w:szCs w:val="24"/>
          <w:vertAlign w:val="superscript"/>
        </w:rPr>
        <w:t>nd</w:t>
      </w:r>
      <w:r w:rsidR="00C5501B">
        <w:rPr>
          <w:rFonts w:ascii="Candara" w:hAnsi="Candara"/>
          <w:sz w:val="24"/>
          <w:szCs w:val="24"/>
        </w:rPr>
        <w:t xml:space="preserve"> FL PSU</w:t>
      </w:r>
    </w:p>
    <w:p w14:paraId="27267A34" w14:textId="77777777" w:rsidR="008C3C65" w:rsidRDefault="008C3C65" w:rsidP="009F3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72"/>
        </w:tabs>
        <w:spacing w:line="240" w:lineRule="auto"/>
        <w:contextualSpacing/>
        <w:rPr>
          <w:rFonts w:ascii="Candara" w:hAnsi="Candara"/>
          <w:b/>
          <w:sz w:val="24"/>
          <w:szCs w:val="24"/>
        </w:rPr>
      </w:pPr>
    </w:p>
    <w:p w14:paraId="05719064" w14:textId="5CC5ABA1" w:rsidR="00C820A6" w:rsidRPr="009F3BC5" w:rsidRDefault="00DB5257" w:rsidP="009F3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72"/>
        </w:tabs>
        <w:spacing w:line="240" w:lineRule="auto"/>
        <w:contextualSpacing/>
        <w:rPr>
          <w:rFonts w:ascii="Candara" w:hAnsi="Candara"/>
          <w:b/>
          <w:sz w:val="24"/>
          <w:szCs w:val="24"/>
        </w:rPr>
      </w:pPr>
      <w:r w:rsidRPr="009F3BC5">
        <w:rPr>
          <w:rFonts w:ascii="Candara" w:hAnsi="Candara"/>
          <w:b/>
          <w:sz w:val="24"/>
          <w:szCs w:val="24"/>
        </w:rPr>
        <w:t xml:space="preserve">Participants: </w:t>
      </w:r>
      <w:r w:rsidR="00C820A6" w:rsidRPr="009F3BC5">
        <w:rPr>
          <w:rFonts w:ascii="Candara" w:hAnsi="Candara"/>
          <w:sz w:val="24"/>
          <w:szCs w:val="24"/>
        </w:rPr>
        <w:t>Sustainability</w:t>
      </w:r>
      <w:r w:rsidR="007C712A" w:rsidRPr="009F3BC5">
        <w:rPr>
          <w:rFonts w:ascii="Candara" w:hAnsi="Candara"/>
          <w:sz w:val="24"/>
          <w:szCs w:val="24"/>
        </w:rPr>
        <w:t xml:space="preserve"> </w:t>
      </w:r>
      <w:r w:rsidR="00CD2D7C">
        <w:rPr>
          <w:rFonts w:ascii="Candara" w:hAnsi="Candara"/>
          <w:sz w:val="24"/>
          <w:szCs w:val="24"/>
        </w:rPr>
        <w:t>d</w:t>
      </w:r>
      <w:r w:rsidR="007C712A" w:rsidRPr="009F3BC5">
        <w:rPr>
          <w:rFonts w:ascii="Candara" w:hAnsi="Candara"/>
          <w:sz w:val="24"/>
          <w:szCs w:val="24"/>
        </w:rPr>
        <w:t xml:space="preserve">irectors </w:t>
      </w:r>
      <w:r w:rsidR="00387604" w:rsidRPr="009F3BC5">
        <w:rPr>
          <w:rFonts w:ascii="Candara" w:hAnsi="Candara"/>
          <w:sz w:val="24"/>
          <w:szCs w:val="24"/>
        </w:rPr>
        <w:t>and</w:t>
      </w:r>
      <w:r w:rsidR="007C712A" w:rsidRPr="009F3BC5">
        <w:rPr>
          <w:rFonts w:ascii="Candara" w:hAnsi="Candara"/>
          <w:sz w:val="24"/>
          <w:szCs w:val="24"/>
        </w:rPr>
        <w:t xml:space="preserve"> </w:t>
      </w:r>
      <w:r w:rsidR="00CD2D7C">
        <w:rPr>
          <w:rFonts w:ascii="Candara" w:hAnsi="Candara"/>
          <w:sz w:val="24"/>
          <w:szCs w:val="24"/>
        </w:rPr>
        <w:t>f</w:t>
      </w:r>
      <w:r w:rsidR="007C712A" w:rsidRPr="009F3BC5">
        <w:rPr>
          <w:rFonts w:ascii="Candara" w:hAnsi="Candara"/>
          <w:sz w:val="24"/>
          <w:szCs w:val="24"/>
        </w:rPr>
        <w:t>aculty</w:t>
      </w:r>
      <w:r w:rsidR="007C712A" w:rsidRPr="009F3BC5">
        <w:rPr>
          <w:rFonts w:ascii="Candara" w:hAnsi="Candara"/>
          <w:b/>
          <w:sz w:val="24"/>
          <w:szCs w:val="24"/>
        </w:rPr>
        <w:t xml:space="preserve"> </w:t>
      </w:r>
    </w:p>
    <w:p w14:paraId="3EB0C31D" w14:textId="1D9B18DF" w:rsidR="00AA6632" w:rsidRPr="009F3BC5" w:rsidRDefault="00DB5257" w:rsidP="00A57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72"/>
        </w:tabs>
        <w:spacing w:line="240" w:lineRule="auto"/>
        <w:contextualSpacing/>
        <w:rPr>
          <w:rFonts w:ascii="Candara" w:hAnsi="Candara"/>
          <w:b/>
          <w:sz w:val="24"/>
          <w:szCs w:val="24"/>
        </w:rPr>
      </w:pPr>
      <w:r w:rsidRPr="009F3BC5">
        <w:rPr>
          <w:rFonts w:ascii="Candara" w:hAnsi="Candara"/>
          <w:b/>
          <w:sz w:val="24"/>
          <w:szCs w:val="24"/>
        </w:rPr>
        <w:t>Group</w:t>
      </w:r>
      <w:r w:rsidR="00AA6632" w:rsidRPr="009F3BC5">
        <w:rPr>
          <w:rFonts w:ascii="Candara" w:hAnsi="Candara"/>
          <w:b/>
          <w:sz w:val="24"/>
          <w:szCs w:val="24"/>
        </w:rPr>
        <w:t xml:space="preserve"> </w:t>
      </w:r>
      <w:r w:rsidRPr="009F3BC5">
        <w:rPr>
          <w:rFonts w:ascii="Candara" w:hAnsi="Candara"/>
          <w:b/>
          <w:sz w:val="24"/>
          <w:szCs w:val="24"/>
        </w:rPr>
        <w:t>l</w:t>
      </w:r>
      <w:r w:rsidR="00AA6632" w:rsidRPr="009F3BC5">
        <w:rPr>
          <w:rFonts w:ascii="Candara" w:hAnsi="Candara"/>
          <w:b/>
          <w:sz w:val="24"/>
          <w:szCs w:val="24"/>
        </w:rPr>
        <w:t>eaders:</w:t>
      </w:r>
    </w:p>
    <w:p w14:paraId="3591A203" w14:textId="77777777" w:rsidR="00AA6632" w:rsidRPr="00387604" w:rsidRDefault="00AA6632" w:rsidP="00A57308">
      <w:pPr>
        <w:pStyle w:val="ListParagraph"/>
        <w:suppressAutoHyphens w:val="0"/>
        <w:spacing w:after="0" w:line="240" w:lineRule="auto"/>
        <w:contextualSpacing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sz w:val="24"/>
          <w:szCs w:val="24"/>
        </w:rPr>
        <w:tab/>
      </w:r>
      <w:r w:rsidR="00184FF2" w:rsidRPr="00387604">
        <w:rPr>
          <w:rFonts w:ascii="Candara" w:hAnsi="Candara"/>
          <w:sz w:val="24"/>
          <w:szCs w:val="24"/>
        </w:rPr>
        <w:t>Trey McDonald</w:t>
      </w:r>
      <w:r w:rsidRPr="00387604">
        <w:rPr>
          <w:rFonts w:ascii="Candara" w:hAnsi="Candara"/>
          <w:sz w:val="24"/>
          <w:szCs w:val="24"/>
        </w:rPr>
        <w:t xml:space="preserve"> </w:t>
      </w:r>
      <w:r w:rsidRPr="00387604">
        <w:rPr>
          <w:rFonts w:ascii="Candara" w:hAnsi="Candara"/>
          <w:sz w:val="24"/>
          <w:szCs w:val="24"/>
        </w:rPr>
        <w:tab/>
      </w:r>
      <w:bookmarkStart w:id="0" w:name="_GoBack"/>
      <w:bookmarkEnd w:id="0"/>
      <w:r w:rsidRPr="00387604">
        <w:rPr>
          <w:rFonts w:ascii="Candara" w:hAnsi="Candara"/>
          <w:sz w:val="24"/>
          <w:szCs w:val="24"/>
        </w:rPr>
        <w:tab/>
        <w:t xml:space="preserve">UNC </w:t>
      </w:r>
      <w:r w:rsidR="00184FF2" w:rsidRPr="00387604">
        <w:rPr>
          <w:rFonts w:ascii="Candara" w:hAnsi="Candara"/>
          <w:sz w:val="24"/>
          <w:szCs w:val="24"/>
        </w:rPr>
        <w:t>Greensboro</w:t>
      </w:r>
    </w:p>
    <w:p w14:paraId="2F01115A" w14:textId="7CE8192E" w:rsidR="00AA6632" w:rsidRPr="00387604" w:rsidRDefault="006C35D6" w:rsidP="00A57308">
      <w:pPr>
        <w:pStyle w:val="ListParagraph"/>
        <w:suppressAutoHyphens w:val="0"/>
        <w:spacing w:after="0" w:line="240" w:lineRule="auto"/>
        <w:contextualSpacing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184FF2" w:rsidRPr="00387604">
        <w:rPr>
          <w:rFonts w:ascii="Candara" w:hAnsi="Candara"/>
          <w:sz w:val="24"/>
          <w:szCs w:val="24"/>
        </w:rPr>
        <w:t>Jeff Ramsdell</w:t>
      </w:r>
      <w:r w:rsidR="00387604">
        <w:rPr>
          <w:rFonts w:ascii="Candara" w:hAnsi="Candara"/>
          <w:sz w:val="24"/>
          <w:szCs w:val="24"/>
        </w:rPr>
        <w:tab/>
      </w:r>
      <w:r w:rsidR="00AA6632" w:rsidRPr="00387604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AA6632" w:rsidRPr="00387604">
        <w:rPr>
          <w:rFonts w:ascii="Candara" w:hAnsi="Candara"/>
          <w:sz w:val="24"/>
          <w:szCs w:val="24"/>
        </w:rPr>
        <w:t>Appalachian State</w:t>
      </w:r>
    </w:p>
    <w:p w14:paraId="0E7DC377" w14:textId="5C1F0F84" w:rsidR="00DB5257" w:rsidRDefault="00DB5257" w:rsidP="00A57308">
      <w:pPr>
        <w:pStyle w:val="ListParagraph"/>
        <w:suppressAutoHyphens w:val="0"/>
        <w:spacing w:after="0" w:line="240" w:lineRule="auto"/>
        <w:contextualSpacing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sz w:val="24"/>
          <w:szCs w:val="24"/>
        </w:rPr>
        <w:tab/>
        <w:t>Michael Kinsley</w:t>
      </w:r>
      <w:r w:rsidRPr="00387604">
        <w:rPr>
          <w:rFonts w:ascii="Candara" w:hAnsi="Candara"/>
          <w:sz w:val="24"/>
          <w:szCs w:val="24"/>
        </w:rPr>
        <w:tab/>
      </w:r>
      <w:r w:rsidRPr="00387604">
        <w:rPr>
          <w:rFonts w:ascii="Candara" w:hAnsi="Candara"/>
          <w:sz w:val="24"/>
          <w:szCs w:val="24"/>
        </w:rPr>
        <w:tab/>
        <w:t>Rocky Mountain Institute</w:t>
      </w:r>
    </w:p>
    <w:p w14:paraId="26BC8EBC" w14:textId="77777777" w:rsidR="00184FF2" w:rsidRPr="00387604" w:rsidRDefault="00184FF2" w:rsidP="00AA6632">
      <w:pPr>
        <w:pStyle w:val="ListParagraph"/>
        <w:suppressAutoHyphens w:val="0"/>
        <w:spacing w:after="0" w:line="240" w:lineRule="auto"/>
        <w:ind w:left="0"/>
        <w:contextualSpacing/>
        <w:rPr>
          <w:rFonts w:ascii="Candara" w:hAnsi="Candara"/>
          <w:sz w:val="24"/>
          <w:szCs w:val="24"/>
        </w:rPr>
      </w:pPr>
    </w:p>
    <w:p w14:paraId="09C9EE7E" w14:textId="47BF9CCF" w:rsidR="00507156" w:rsidRPr="00387604" w:rsidRDefault="00507156" w:rsidP="007C712A">
      <w:pPr>
        <w:pStyle w:val="Heading1"/>
        <w:tabs>
          <w:tab w:val="left" w:pos="7420"/>
        </w:tabs>
        <w:spacing w:line="240" w:lineRule="auto"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sz w:val="24"/>
          <w:szCs w:val="24"/>
        </w:rPr>
        <w:t xml:space="preserve">Tuesday, July 29, 2014 </w:t>
      </w:r>
      <w:r w:rsidR="007C712A" w:rsidRPr="00387604">
        <w:rPr>
          <w:rFonts w:ascii="Candara" w:hAnsi="Candara"/>
          <w:sz w:val="24"/>
          <w:szCs w:val="24"/>
        </w:rPr>
        <w:t>— 2:15 - 5:00</w:t>
      </w:r>
      <w:r w:rsidRPr="00387604">
        <w:rPr>
          <w:rFonts w:ascii="Candara" w:hAnsi="Candara"/>
          <w:sz w:val="24"/>
          <w:szCs w:val="24"/>
        </w:rPr>
        <w:t xml:space="preserve"> Plemmons Student Union </w:t>
      </w:r>
    </w:p>
    <w:p w14:paraId="31B1E7E9" w14:textId="77777777" w:rsidR="008C3C65" w:rsidRDefault="008C3C65" w:rsidP="00507156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69FE5DC0" w14:textId="4D17EC72" w:rsidR="007C712A" w:rsidRPr="00387604" w:rsidRDefault="00507156" w:rsidP="00507156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387604">
        <w:rPr>
          <w:rFonts w:ascii="Candara" w:hAnsi="Candara"/>
          <w:b/>
          <w:sz w:val="24"/>
          <w:szCs w:val="24"/>
        </w:rPr>
        <w:t>2:15 – 2:</w:t>
      </w:r>
      <w:r w:rsidR="00475C4C">
        <w:rPr>
          <w:rFonts w:ascii="Candara" w:hAnsi="Candara"/>
          <w:b/>
          <w:sz w:val="24"/>
          <w:szCs w:val="24"/>
        </w:rPr>
        <w:t>30</w:t>
      </w:r>
      <w:r w:rsidRPr="00387604">
        <w:rPr>
          <w:rFonts w:ascii="Candara" w:hAnsi="Candara"/>
          <w:b/>
          <w:sz w:val="24"/>
          <w:szCs w:val="24"/>
        </w:rPr>
        <w:t xml:space="preserve"> pm</w:t>
      </w:r>
      <w:r w:rsidR="00475C4C">
        <w:rPr>
          <w:rFonts w:ascii="Candara" w:hAnsi="Candara"/>
          <w:b/>
          <w:sz w:val="24"/>
          <w:szCs w:val="24"/>
        </w:rPr>
        <w:tab/>
      </w:r>
      <w:r w:rsidRPr="00387604">
        <w:rPr>
          <w:rFonts w:ascii="Candara" w:hAnsi="Candara"/>
          <w:b/>
          <w:sz w:val="24"/>
          <w:szCs w:val="24"/>
        </w:rPr>
        <w:t xml:space="preserve"> </w:t>
      </w:r>
      <w:r w:rsidRPr="00387604">
        <w:rPr>
          <w:rFonts w:ascii="Candara" w:hAnsi="Candara"/>
          <w:b/>
          <w:sz w:val="24"/>
          <w:szCs w:val="24"/>
        </w:rPr>
        <w:tab/>
      </w:r>
      <w:r w:rsidR="00A57308">
        <w:rPr>
          <w:rFonts w:ascii="Candara" w:hAnsi="Candara"/>
          <w:b/>
          <w:sz w:val="24"/>
          <w:szCs w:val="24"/>
        </w:rPr>
        <w:t>Opening</w:t>
      </w:r>
      <w:r w:rsidRPr="00387604">
        <w:rPr>
          <w:rFonts w:ascii="Candara" w:hAnsi="Candara"/>
          <w:b/>
          <w:sz w:val="24"/>
          <w:szCs w:val="24"/>
        </w:rPr>
        <w:t xml:space="preserve"> </w:t>
      </w:r>
    </w:p>
    <w:p w14:paraId="15AEFD79" w14:textId="549B40A3" w:rsidR="007C712A" w:rsidRPr="002A7282" w:rsidRDefault="00475C4C" w:rsidP="002A7282">
      <w:pPr>
        <w:spacing w:after="0" w:line="240" w:lineRule="auto"/>
        <w:ind w:left="360"/>
        <w:rPr>
          <w:rFonts w:ascii="Candara" w:hAnsi="Candara"/>
          <w:b/>
          <w:sz w:val="24"/>
          <w:szCs w:val="24"/>
        </w:rPr>
      </w:pPr>
      <w:r w:rsidRPr="002A7282">
        <w:rPr>
          <w:rFonts w:ascii="Candara" w:hAnsi="Candara"/>
          <w:sz w:val="24"/>
          <w:szCs w:val="24"/>
        </w:rPr>
        <w:t>A</w:t>
      </w:r>
      <w:r w:rsidR="00A57308" w:rsidRPr="002A7282">
        <w:rPr>
          <w:rFonts w:ascii="Candara" w:hAnsi="Candara"/>
          <w:sz w:val="24"/>
          <w:szCs w:val="24"/>
        </w:rPr>
        <w:t xml:space="preserve">genda, </w:t>
      </w:r>
      <w:r w:rsidRPr="002A7282">
        <w:rPr>
          <w:rFonts w:ascii="Candara" w:hAnsi="Candara"/>
          <w:sz w:val="24"/>
          <w:szCs w:val="24"/>
        </w:rPr>
        <w:t>objectives, introductions, and</w:t>
      </w:r>
      <w:r w:rsidR="00A57308" w:rsidRPr="002A7282">
        <w:rPr>
          <w:rFonts w:ascii="Candara" w:hAnsi="Candara"/>
          <w:sz w:val="24"/>
          <w:szCs w:val="24"/>
        </w:rPr>
        <w:t xml:space="preserve"> </w:t>
      </w:r>
      <w:r w:rsidRPr="002A7282">
        <w:rPr>
          <w:rFonts w:ascii="Candara" w:hAnsi="Candara"/>
          <w:sz w:val="24"/>
          <w:szCs w:val="24"/>
        </w:rPr>
        <w:t xml:space="preserve">issues </w:t>
      </w:r>
    </w:p>
    <w:p w14:paraId="5D6E5D22" w14:textId="77777777" w:rsidR="00351206" w:rsidRPr="00475C4C" w:rsidRDefault="00351206" w:rsidP="00475C4C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86B7C46" w14:textId="640698FD" w:rsidR="00BE4EBC" w:rsidRDefault="00351206" w:rsidP="00507156">
      <w:pPr>
        <w:spacing w:after="0" w:line="240" w:lineRule="auto"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b/>
          <w:sz w:val="24"/>
          <w:szCs w:val="24"/>
        </w:rPr>
        <w:t>2:3</w:t>
      </w:r>
      <w:r w:rsidR="00475C4C">
        <w:rPr>
          <w:rFonts w:ascii="Candara" w:hAnsi="Candara"/>
          <w:b/>
          <w:sz w:val="24"/>
          <w:szCs w:val="24"/>
        </w:rPr>
        <w:t>0</w:t>
      </w:r>
      <w:r w:rsidR="007C712A" w:rsidRPr="00387604">
        <w:rPr>
          <w:rFonts w:ascii="Candara" w:hAnsi="Candara"/>
          <w:b/>
          <w:sz w:val="24"/>
          <w:szCs w:val="24"/>
        </w:rPr>
        <w:t>– 2:</w:t>
      </w:r>
      <w:r w:rsidRPr="00387604">
        <w:rPr>
          <w:rFonts w:ascii="Candara" w:hAnsi="Candara"/>
          <w:b/>
          <w:sz w:val="24"/>
          <w:szCs w:val="24"/>
        </w:rPr>
        <w:t>4</w:t>
      </w:r>
      <w:r w:rsidR="00475C4C">
        <w:rPr>
          <w:rFonts w:ascii="Candara" w:hAnsi="Candara"/>
          <w:b/>
          <w:sz w:val="24"/>
          <w:szCs w:val="24"/>
        </w:rPr>
        <w:t>0</w:t>
      </w:r>
      <w:r w:rsidR="007C712A" w:rsidRPr="00387604">
        <w:rPr>
          <w:rFonts w:ascii="Candara" w:hAnsi="Candara"/>
          <w:b/>
          <w:sz w:val="24"/>
          <w:szCs w:val="24"/>
        </w:rPr>
        <w:t xml:space="preserve"> pm</w:t>
      </w:r>
      <w:r w:rsidR="007C712A" w:rsidRPr="00387604">
        <w:rPr>
          <w:rFonts w:ascii="Candara" w:hAnsi="Candara"/>
          <w:b/>
          <w:sz w:val="24"/>
          <w:szCs w:val="24"/>
        </w:rPr>
        <w:tab/>
      </w:r>
      <w:r w:rsidRPr="00387604">
        <w:rPr>
          <w:rFonts w:ascii="Candara" w:hAnsi="Candara"/>
          <w:b/>
          <w:sz w:val="24"/>
          <w:szCs w:val="24"/>
        </w:rPr>
        <w:tab/>
      </w:r>
      <w:r w:rsidR="007C712A" w:rsidRPr="00387604">
        <w:rPr>
          <w:rFonts w:ascii="Candara" w:hAnsi="Candara"/>
          <w:b/>
          <w:sz w:val="24"/>
          <w:szCs w:val="24"/>
        </w:rPr>
        <w:t>Working-</w:t>
      </w:r>
      <w:r w:rsidR="008C3C65">
        <w:rPr>
          <w:rFonts w:ascii="Candara" w:hAnsi="Candara"/>
          <w:b/>
          <w:sz w:val="24"/>
          <w:szCs w:val="24"/>
        </w:rPr>
        <w:t>g</w:t>
      </w:r>
      <w:r w:rsidR="00507156" w:rsidRPr="00387604">
        <w:rPr>
          <w:rFonts w:ascii="Candara" w:hAnsi="Candara"/>
          <w:b/>
          <w:sz w:val="24"/>
          <w:szCs w:val="24"/>
        </w:rPr>
        <w:t xml:space="preserve">roup </w:t>
      </w:r>
      <w:r w:rsidR="008C3C65">
        <w:rPr>
          <w:rFonts w:ascii="Candara" w:hAnsi="Candara"/>
          <w:b/>
          <w:sz w:val="24"/>
          <w:szCs w:val="24"/>
        </w:rPr>
        <w:t>u</w:t>
      </w:r>
      <w:r w:rsidR="00507156" w:rsidRPr="00387604">
        <w:rPr>
          <w:rFonts w:ascii="Candara" w:hAnsi="Candara"/>
          <w:b/>
          <w:sz w:val="24"/>
          <w:szCs w:val="24"/>
        </w:rPr>
        <w:t>pdate</w:t>
      </w:r>
      <w:r w:rsidR="00464833">
        <w:rPr>
          <w:rFonts w:ascii="Candara" w:hAnsi="Candara"/>
          <w:b/>
          <w:sz w:val="24"/>
          <w:szCs w:val="24"/>
        </w:rPr>
        <w:t xml:space="preserve"> </w:t>
      </w:r>
    </w:p>
    <w:p w14:paraId="32E42A94" w14:textId="175FC915" w:rsidR="00475C4C" w:rsidRPr="002A7282" w:rsidRDefault="00475C4C" w:rsidP="002A7282">
      <w:pPr>
        <w:spacing w:after="0" w:line="240" w:lineRule="auto"/>
        <w:ind w:left="360"/>
        <w:rPr>
          <w:rFonts w:ascii="Candara" w:hAnsi="Candara"/>
          <w:sz w:val="24"/>
          <w:szCs w:val="24"/>
        </w:rPr>
      </w:pPr>
      <w:r w:rsidRPr="002A7282">
        <w:rPr>
          <w:rFonts w:ascii="Candara" w:hAnsi="Candara"/>
          <w:sz w:val="24"/>
          <w:szCs w:val="24"/>
        </w:rPr>
        <w:t xml:space="preserve">Several participants in this working group addressed this topic at the last Summit and </w:t>
      </w:r>
      <w:r w:rsidR="00FA0D12" w:rsidRPr="002A7282">
        <w:rPr>
          <w:rFonts w:ascii="Candara" w:hAnsi="Candara"/>
          <w:sz w:val="24"/>
          <w:szCs w:val="24"/>
        </w:rPr>
        <w:t xml:space="preserve">a </w:t>
      </w:r>
      <w:r w:rsidRPr="002A7282">
        <w:rPr>
          <w:rFonts w:ascii="Candara" w:hAnsi="Candara"/>
          <w:sz w:val="24"/>
          <w:szCs w:val="24"/>
        </w:rPr>
        <w:t>mid-winter</w:t>
      </w:r>
      <w:r w:rsidR="00CD2D7C" w:rsidRPr="002A7282">
        <w:rPr>
          <w:rFonts w:ascii="Candara" w:hAnsi="Candara"/>
          <w:sz w:val="24"/>
          <w:szCs w:val="24"/>
        </w:rPr>
        <w:t xml:space="preserve"> meeting</w:t>
      </w:r>
      <w:r w:rsidRPr="002A7282">
        <w:rPr>
          <w:rFonts w:ascii="Candara" w:hAnsi="Candara"/>
          <w:sz w:val="24"/>
          <w:szCs w:val="24"/>
        </w:rPr>
        <w:t xml:space="preserve">. What </w:t>
      </w:r>
      <w:r w:rsidR="00EA3BC7" w:rsidRPr="002A7282">
        <w:rPr>
          <w:rFonts w:ascii="Candara" w:hAnsi="Candara"/>
          <w:sz w:val="24"/>
          <w:szCs w:val="24"/>
        </w:rPr>
        <w:t>is the status of their work</w:t>
      </w:r>
      <w:r w:rsidRPr="002A7282">
        <w:rPr>
          <w:rFonts w:ascii="Candara" w:hAnsi="Candara"/>
          <w:sz w:val="24"/>
          <w:szCs w:val="24"/>
        </w:rPr>
        <w:t>?</w:t>
      </w:r>
    </w:p>
    <w:p w14:paraId="44A761CF" w14:textId="77777777" w:rsidR="00C7788E" w:rsidRDefault="00C7788E" w:rsidP="00507156">
      <w:pPr>
        <w:spacing w:line="240" w:lineRule="auto"/>
        <w:contextualSpacing/>
        <w:rPr>
          <w:rFonts w:ascii="Candara" w:hAnsi="Candara"/>
          <w:b/>
          <w:sz w:val="24"/>
          <w:szCs w:val="24"/>
        </w:rPr>
      </w:pPr>
    </w:p>
    <w:p w14:paraId="39695194" w14:textId="43756BA3" w:rsidR="00507156" w:rsidRPr="00387604" w:rsidRDefault="00507156" w:rsidP="00507156">
      <w:pPr>
        <w:spacing w:line="240" w:lineRule="auto"/>
        <w:contextualSpacing/>
        <w:rPr>
          <w:rFonts w:ascii="Candara" w:hAnsi="Candara"/>
          <w:b/>
          <w:sz w:val="24"/>
          <w:szCs w:val="24"/>
        </w:rPr>
      </w:pPr>
      <w:r w:rsidRPr="00387604">
        <w:rPr>
          <w:rFonts w:ascii="Candara" w:hAnsi="Candara"/>
          <w:b/>
          <w:sz w:val="24"/>
          <w:szCs w:val="24"/>
        </w:rPr>
        <w:t>2:</w:t>
      </w:r>
      <w:r w:rsidR="00C7788E">
        <w:rPr>
          <w:rFonts w:ascii="Candara" w:hAnsi="Candara"/>
          <w:b/>
          <w:sz w:val="24"/>
          <w:szCs w:val="24"/>
        </w:rPr>
        <w:t>40</w:t>
      </w:r>
      <w:r w:rsidRPr="00387604">
        <w:rPr>
          <w:rFonts w:ascii="Candara" w:hAnsi="Candara"/>
          <w:b/>
          <w:sz w:val="24"/>
          <w:szCs w:val="24"/>
        </w:rPr>
        <w:t xml:space="preserve"> – 3:</w:t>
      </w:r>
      <w:r w:rsidR="00464833">
        <w:rPr>
          <w:rFonts w:ascii="Candara" w:hAnsi="Candara"/>
          <w:b/>
          <w:sz w:val="24"/>
          <w:szCs w:val="24"/>
        </w:rPr>
        <w:t>15</w:t>
      </w:r>
      <w:r w:rsidRPr="00387604">
        <w:rPr>
          <w:rFonts w:ascii="Candara" w:hAnsi="Candara"/>
          <w:b/>
          <w:sz w:val="24"/>
          <w:szCs w:val="24"/>
        </w:rPr>
        <w:t xml:space="preserve"> pm</w:t>
      </w:r>
      <w:r w:rsidRPr="00387604">
        <w:rPr>
          <w:rFonts w:ascii="Candara" w:hAnsi="Candara"/>
          <w:b/>
          <w:sz w:val="24"/>
          <w:szCs w:val="24"/>
        </w:rPr>
        <w:tab/>
      </w:r>
      <w:r w:rsidR="00C7788E">
        <w:rPr>
          <w:rFonts w:ascii="Candara" w:hAnsi="Candara"/>
          <w:b/>
          <w:sz w:val="24"/>
          <w:szCs w:val="24"/>
        </w:rPr>
        <w:tab/>
      </w:r>
      <w:r w:rsidR="009E2890" w:rsidRPr="00387604">
        <w:rPr>
          <w:rFonts w:ascii="Candara" w:hAnsi="Candara"/>
          <w:b/>
          <w:sz w:val="24"/>
          <w:szCs w:val="24"/>
        </w:rPr>
        <w:t xml:space="preserve">Innovation and </w:t>
      </w:r>
      <w:r w:rsidR="008C3C65">
        <w:rPr>
          <w:rFonts w:ascii="Candara" w:hAnsi="Candara"/>
          <w:b/>
          <w:sz w:val="24"/>
          <w:szCs w:val="24"/>
        </w:rPr>
        <w:t>d</w:t>
      </w:r>
      <w:r w:rsidR="009E2890" w:rsidRPr="00387604">
        <w:rPr>
          <w:rFonts w:ascii="Candara" w:hAnsi="Candara"/>
          <w:b/>
          <w:sz w:val="24"/>
          <w:szCs w:val="24"/>
        </w:rPr>
        <w:t>isruption</w:t>
      </w:r>
      <w:r w:rsidRPr="00387604">
        <w:rPr>
          <w:rFonts w:ascii="Candara" w:hAnsi="Candara"/>
          <w:b/>
          <w:sz w:val="24"/>
          <w:szCs w:val="24"/>
        </w:rPr>
        <w:tab/>
      </w:r>
      <w:r w:rsidRPr="00387604">
        <w:rPr>
          <w:rFonts w:ascii="Candara" w:hAnsi="Candara"/>
          <w:b/>
          <w:sz w:val="24"/>
          <w:szCs w:val="24"/>
        </w:rPr>
        <w:tab/>
      </w:r>
      <w:r w:rsidRPr="00387604">
        <w:rPr>
          <w:rFonts w:ascii="Candara" w:hAnsi="Candara"/>
          <w:b/>
          <w:sz w:val="24"/>
          <w:szCs w:val="24"/>
        </w:rPr>
        <w:tab/>
      </w:r>
    </w:p>
    <w:p w14:paraId="2F80C670" w14:textId="53299D67" w:rsidR="000875BD" w:rsidRDefault="000875BD" w:rsidP="002A7282">
      <w:pPr>
        <w:spacing w:after="0" w:line="240" w:lineRule="auto"/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allows and elicits innovation </w:t>
      </w:r>
      <w:r w:rsidR="00FA0D12">
        <w:rPr>
          <w:rFonts w:ascii="Candara" w:hAnsi="Candara"/>
          <w:sz w:val="24"/>
          <w:szCs w:val="24"/>
        </w:rPr>
        <w:t>for</w:t>
      </w:r>
      <w:r>
        <w:rPr>
          <w:rFonts w:ascii="Candara" w:hAnsi="Candara"/>
          <w:sz w:val="24"/>
          <w:szCs w:val="24"/>
        </w:rPr>
        <w:t xml:space="preserve"> academic integration?</w:t>
      </w:r>
    </w:p>
    <w:p w14:paraId="7BF916E0" w14:textId="07106373" w:rsidR="000875BD" w:rsidRDefault="000875BD" w:rsidP="002A7282">
      <w:pPr>
        <w:spacing w:after="0" w:line="240" w:lineRule="auto"/>
        <w:ind w:left="360"/>
        <w:rPr>
          <w:rFonts w:ascii="Candara" w:hAnsi="Candara"/>
          <w:sz w:val="24"/>
          <w:szCs w:val="24"/>
        </w:rPr>
      </w:pPr>
      <w:r w:rsidRPr="000875BD">
        <w:rPr>
          <w:rFonts w:ascii="Candara" w:hAnsi="Candara"/>
          <w:sz w:val="24"/>
          <w:szCs w:val="24"/>
        </w:rPr>
        <w:t xml:space="preserve">What’s happening on </w:t>
      </w:r>
      <w:r>
        <w:rPr>
          <w:rFonts w:ascii="Candara" w:hAnsi="Candara"/>
          <w:sz w:val="24"/>
          <w:szCs w:val="24"/>
        </w:rPr>
        <w:t xml:space="preserve">UNC </w:t>
      </w:r>
      <w:r w:rsidRPr="000875BD">
        <w:rPr>
          <w:rFonts w:ascii="Candara" w:hAnsi="Candara"/>
          <w:sz w:val="24"/>
          <w:szCs w:val="24"/>
        </w:rPr>
        <w:t>campuses in each of three stages of academic integration</w:t>
      </w:r>
      <w:r>
        <w:rPr>
          <w:rFonts w:ascii="Candara" w:hAnsi="Candara"/>
          <w:sz w:val="24"/>
          <w:szCs w:val="24"/>
        </w:rPr>
        <w:t>:</w:t>
      </w:r>
      <w:r w:rsidRPr="000875BD">
        <w:rPr>
          <w:rFonts w:ascii="Candara" w:hAnsi="Candara"/>
          <w:sz w:val="24"/>
          <w:szCs w:val="24"/>
        </w:rPr>
        <w:t xml:space="preserve"> c</w:t>
      </w:r>
      <w:r w:rsidR="00F145E4" w:rsidRPr="000875BD">
        <w:rPr>
          <w:rFonts w:ascii="Candara" w:hAnsi="Candara"/>
          <w:sz w:val="24"/>
          <w:szCs w:val="24"/>
        </w:rPr>
        <w:t>ulture</w:t>
      </w:r>
      <w:r w:rsidRPr="000875BD">
        <w:rPr>
          <w:rFonts w:ascii="Candara" w:hAnsi="Candara"/>
          <w:sz w:val="24"/>
          <w:szCs w:val="24"/>
        </w:rPr>
        <w:t>, s</w:t>
      </w:r>
      <w:r w:rsidR="00F145E4" w:rsidRPr="000875BD">
        <w:rPr>
          <w:rFonts w:ascii="Candara" w:hAnsi="Candara"/>
          <w:sz w:val="24"/>
          <w:szCs w:val="24"/>
        </w:rPr>
        <w:t xml:space="preserve">tructure </w:t>
      </w:r>
      <w:r w:rsidRPr="000875BD">
        <w:rPr>
          <w:rFonts w:ascii="Candara" w:hAnsi="Candara"/>
          <w:sz w:val="24"/>
          <w:szCs w:val="24"/>
        </w:rPr>
        <w:t>and a</w:t>
      </w:r>
      <w:r w:rsidR="002A7282">
        <w:rPr>
          <w:rFonts w:ascii="Candara" w:hAnsi="Candara"/>
          <w:sz w:val="24"/>
          <w:szCs w:val="24"/>
        </w:rPr>
        <w:t>ction.</w:t>
      </w:r>
    </w:p>
    <w:p w14:paraId="32EE9D2C" w14:textId="77777777" w:rsidR="002A7282" w:rsidRPr="002A7282" w:rsidRDefault="002A7282" w:rsidP="002A7282">
      <w:pPr>
        <w:spacing w:after="0" w:line="240" w:lineRule="auto"/>
        <w:ind w:left="360"/>
        <w:rPr>
          <w:rFonts w:ascii="Candara" w:hAnsi="Candara"/>
          <w:sz w:val="24"/>
          <w:szCs w:val="24"/>
        </w:rPr>
      </w:pPr>
    </w:p>
    <w:p w14:paraId="4BCF1711" w14:textId="1DEF8444" w:rsidR="00507156" w:rsidRPr="00FA0D12" w:rsidRDefault="00507156" w:rsidP="000875BD">
      <w:pPr>
        <w:spacing w:line="240" w:lineRule="auto"/>
        <w:contextualSpacing/>
        <w:rPr>
          <w:rFonts w:ascii="Candara" w:hAnsi="Candara"/>
          <w:b/>
          <w:sz w:val="24"/>
          <w:szCs w:val="24"/>
        </w:rPr>
      </w:pPr>
      <w:r w:rsidRPr="00FA0D12">
        <w:rPr>
          <w:rFonts w:ascii="Candara" w:hAnsi="Candara"/>
          <w:b/>
          <w:sz w:val="24"/>
          <w:szCs w:val="24"/>
        </w:rPr>
        <w:t>3:15 – 3:30</w:t>
      </w:r>
      <w:r w:rsidRPr="00FA0D12">
        <w:rPr>
          <w:rFonts w:ascii="Candara" w:hAnsi="Candara"/>
          <w:b/>
          <w:sz w:val="24"/>
          <w:szCs w:val="24"/>
        </w:rPr>
        <w:tab/>
      </w:r>
      <w:r w:rsidRPr="00FA0D12">
        <w:rPr>
          <w:rFonts w:ascii="Candara" w:hAnsi="Candara"/>
          <w:b/>
          <w:sz w:val="24"/>
          <w:szCs w:val="24"/>
        </w:rPr>
        <w:tab/>
        <w:t>Break</w:t>
      </w:r>
    </w:p>
    <w:p w14:paraId="20AB5E91" w14:textId="77777777" w:rsidR="003537CA" w:rsidRPr="00387604" w:rsidRDefault="003537CA" w:rsidP="00507156">
      <w:pPr>
        <w:spacing w:line="240" w:lineRule="auto"/>
        <w:contextualSpacing/>
        <w:rPr>
          <w:rFonts w:ascii="Candara" w:hAnsi="Candara"/>
          <w:b/>
          <w:sz w:val="24"/>
          <w:szCs w:val="24"/>
        </w:rPr>
      </w:pPr>
    </w:p>
    <w:p w14:paraId="62B4C536" w14:textId="31B694BD" w:rsidR="00507156" w:rsidRPr="00387604" w:rsidRDefault="00507156" w:rsidP="00507156">
      <w:pPr>
        <w:spacing w:line="240" w:lineRule="auto"/>
        <w:contextualSpacing/>
        <w:rPr>
          <w:rFonts w:ascii="Candara" w:hAnsi="Candara"/>
          <w:b/>
          <w:sz w:val="24"/>
          <w:szCs w:val="24"/>
        </w:rPr>
      </w:pPr>
      <w:r w:rsidRPr="00387604">
        <w:rPr>
          <w:rFonts w:ascii="Candara" w:hAnsi="Candara"/>
          <w:b/>
          <w:sz w:val="24"/>
          <w:szCs w:val="24"/>
        </w:rPr>
        <w:t xml:space="preserve">3:30 – </w:t>
      </w:r>
      <w:r w:rsidR="002A7282">
        <w:rPr>
          <w:rFonts w:ascii="Candara" w:hAnsi="Candara"/>
          <w:b/>
          <w:sz w:val="24"/>
          <w:szCs w:val="24"/>
        </w:rPr>
        <w:t>4</w:t>
      </w:r>
      <w:r w:rsidR="003537CA">
        <w:rPr>
          <w:rFonts w:ascii="Candara" w:hAnsi="Candara"/>
          <w:b/>
          <w:sz w:val="24"/>
          <w:szCs w:val="24"/>
        </w:rPr>
        <w:t>:00</w:t>
      </w:r>
      <w:r w:rsidR="009B7027">
        <w:rPr>
          <w:rFonts w:ascii="Candara" w:hAnsi="Candara"/>
          <w:b/>
          <w:sz w:val="24"/>
          <w:szCs w:val="24"/>
        </w:rPr>
        <w:tab/>
      </w:r>
      <w:r w:rsidR="002A7282">
        <w:rPr>
          <w:rFonts w:ascii="Candara" w:hAnsi="Candara"/>
          <w:b/>
          <w:sz w:val="24"/>
          <w:szCs w:val="24"/>
        </w:rPr>
        <w:tab/>
      </w:r>
      <w:r w:rsidR="003537CA">
        <w:rPr>
          <w:rFonts w:ascii="Candara" w:hAnsi="Candara"/>
          <w:b/>
          <w:sz w:val="24"/>
          <w:szCs w:val="24"/>
        </w:rPr>
        <w:t xml:space="preserve">Examples of </w:t>
      </w:r>
      <w:r w:rsidR="003537CA" w:rsidRPr="003537CA">
        <w:rPr>
          <w:rFonts w:ascii="Candara" w:hAnsi="Candara"/>
          <w:b/>
          <w:spacing w:val="-4"/>
          <w:sz w:val="24"/>
          <w:szCs w:val="24"/>
        </w:rPr>
        <w:t>academic integration &amp; innovation</w:t>
      </w:r>
      <w:r w:rsidR="003537CA">
        <w:rPr>
          <w:rFonts w:ascii="Candara" w:hAnsi="Candara"/>
          <w:b/>
          <w:sz w:val="24"/>
          <w:szCs w:val="24"/>
        </w:rPr>
        <w:t xml:space="preserve"> </w:t>
      </w:r>
    </w:p>
    <w:p w14:paraId="23921256" w14:textId="494E799A" w:rsidR="00D32381" w:rsidRDefault="002A7282" w:rsidP="002A7282">
      <w:pPr>
        <w:spacing w:after="0" w:line="240" w:lineRule="auto"/>
        <w:ind w:left="360"/>
        <w:rPr>
          <w:rFonts w:ascii="Candara" w:hAnsi="Candara"/>
          <w:spacing w:val="-4"/>
          <w:sz w:val="24"/>
          <w:szCs w:val="24"/>
        </w:rPr>
      </w:pPr>
      <w:r w:rsidRPr="003537CA">
        <w:rPr>
          <w:rFonts w:ascii="Candara" w:hAnsi="Candara"/>
          <w:spacing w:val="-4"/>
          <w:sz w:val="24"/>
          <w:szCs w:val="24"/>
        </w:rPr>
        <w:t>What characteristics, values, capabilities</w:t>
      </w:r>
      <w:r>
        <w:rPr>
          <w:rFonts w:ascii="Candara" w:hAnsi="Candara"/>
          <w:spacing w:val="-4"/>
          <w:sz w:val="24"/>
          <w:szCs w:val="24"/>
        </w:rPr>
        <w:t>, institutional structures,</w:t>
      </w:r>
      <w:r w:rsidRPr="003537CA">
        <w:rPr>
          <w:rFonts w:ascii="Candara" w:hAnsi="Candara"/>
          <w:spacing w:val="-4"/>
          <w:sz w:val="24"/>
          <w:szCs w:val="24"/>
        </w:rPr>
        <w:t xml:space="preserve"> and cultural phenomenon </w:t>
      </w:r>
      <w:r w:rsidR="00B253AA">
        <w:rPr>
          <w:rFonts w:ascii="Candara" w:hAnsi="Candara"/>
          <w:spacing w:val="-4"/>
          <w:sz w:val="24"/>
          <w:szCs w:val="24"/>
        </w:rPr>
        <w:t>help</w:t>
      </w:r>
      <w:r>
        <w:rPr>
          <w:rFonts w:ascii="Candara" w:hAnsi="Candara"/>
          <w:spacing w:val="-4"/>
          <w:sz w:val="24"/>
          <w:szCs w:val="24"/>
        </w:rPr>
        <w:t xml:space="preserve"> particular campuses</w:t>
      </w:r>
      <w:r w:rsidR="00B253AA">
        <w:rPr>
          <w:rFonts w:ascii="Candara" w:hAnsi="Candara"/>
          <w:spacing w:val="-4"/>
          <w:sz w:val="24"/>
          <w:szCs w:val="24"/>
        </w:rPr>
        <w:t xml:space="preserve"> succeed</w:t>
      </w:r>
      <w:r w:rsidRPr="003537CA">
        <w:rPr>
          <w:rFonts w:ascii="Candara" w:hAnsi="Candara"/>
          <w:spacing w:val="-4"/>
          <w:sz w:val="24"/>
          <w:szCs w:val="24"/>
        </w:rPr>
        <w:t xml:space="preserve"> in academic integration?</w:t>
      </w:r>
    </w:p>
    <w:p w14:paraId="4C7D876A" w14:textId="77777777" w:rsidR="002A7282" w:rsidRDefault="002A7282" w:rsidP="008B674B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399139C" w14:textId="4474F4EC" w:rsidR="002A7282" w:rsidRDefault="00464833" w:rsidP="008B674B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4:00 – 5:00 </w:t>
      </w:r>
      <w:r w:rsidR="002A7282">
        <w:rPr>
          <w:rFonts w:ascii="Candara" w:hAnsi="Candara"/>
          <w:b/>
          <w:sz w:val="24"/>
          <w:szCs w:val="24"/>
        </w:rPr>
        <w:tab/>
      </w:r>
      <w:r w:rsidR="002A7282">
        <w:rPr>
          <w:rFonts w:ascii="Candara" w:hAnsi="Candara"/>
          <w:b/>
          <w:sz w:val="24"/>
          <w:szCs w:val="24"/>
        </w:rPr>
        <w:tab/>
        <w:t>What should our campuses be doing differently?</w:t>
      </w:r>
    </w:p>
    <w:p w14:paraId="51AC6D6D" w14:textId="7F672B68" w:rsidR="00FA2FE5" w:rsidRDefault="002A7282" w:rsidP="002A7282">
      <w:pPr>
        <w:spacing w:after="0"/>
        <w:ind w:left="450"/>
        <w:rPr>
          <w:rFonts w:ascii="Candara" w:hAnsi="Candara"/>
          <w:spacing w:val="-4"/>
          <w:sz w:val="24"/>
          <w:szCs w:val="24"/>
        </w:rPr>
      </w:pPr>
      <w:r w:rsidRPr="00F1359F">
        <w:rPr>
          <w:rFonts w:ascii="Candara" w:hAnsi="Candara"/>
          <w:spacing w:val="-4"/>
          <w:sz w:val="24"/>
          <w:szCs w:val="24"/>
        </w:rPr>
        <w:t xml:space="preserve">How does </w:t>
      </w:r>
      <w:r>
        <w:rPr>
          <w:rFonts w:ascii="Candara" w:hAnsi="Candara"/>
          <w:spacing w:val="-4"/>
          <w:sz w:val="24"/>
          <w:szCs w:val="24"/>
        </w:rPr>
        <w:t>the earlier</w:t>
      </w:r>
      <w:r w:rsidRPr="00F1359F">
        <w:rPr>
          <w:rFonts w:ascii="Candara" w:hAnsi="Candara"/>
          <w:spacing w:val="-4"/>
          <w:sz w:val="24"/>
          <w:szCs w:val="24"/>
        </w:rPr>
        <w:t xml:space="preserve"> discussion of leadership in academic integration inform efforts on </w:t>
      </w:r>
      <w:r w:rsidR="008C3C65" w:rsidRPr="00F1359F">
        <w:rPr>
          <w:rFonts w:ascii="Candara" w:hAnsi="Candara"/>
          <w:spacing w:val="-4"/>
          <w:sz w:val="24"/>
          <w:szCs w:val="24"/>
        </w:rPr>
        <w:t>our campuses</w:t>
      </w:r>
      <w:r w:rsidRPr="00F1359F">
        <w:rPr>
          <w:rFonts w:ascii="Candara" w:hAnsi="Candara"/>
          <w:spacing w:val="-4"/>
          <w:sz w:val="24"/>
          <w:szCs w:val="24"/>
        </w:rPr>
        <w:t>, that is, what s</w:t>
      </w:r>
      <w:r w:rsidR="008C3C65">
        <w:rPr>
          <w:rFonts w:ascii="Candara" w:hAnsi="Candara"/>
          <w:spacing w:val="-4"/>
          <w:sz w:val="24"/>
          <w:szCs w:val="24"/>
        </w:rPr>
        <w:t>pecifically s</w:t>
      </w:r>
      <w:r w:rsidRPr="00F1359F">
        <w:rPr>
          <w:rFonts w:ascii="Candara" w:hAnsi="Candara"/>
          <w:spacing w:val="-4"/>
          <w:sz w:val="24"/>
          <w:szCs w:val="24"/>
        </w:rPr>
        <w:t xml:space="preserve">hould </w:t>
      </w:r>
      <w:r w:rsidR="00AA5C1F">
        <w:rPr>
          <w:rFonts w:ascii="Candara" w:hAnsi="Candara"/>
          <w:spacing w:val="-4"/>
          <w:sz w:val="24"/>
          <w:szCs w:val="24"/>
        </w:rPr>
        <w:t>we</w:t>
      </w:r>
      <w:r w:rsidRPr="00F1359F">
        <w:rPr>
          <w:rFonts w:ascii="Candara" w:hAnsi="Candara"/>
          <w:spacing w:val="-4"/>
          <w:sz w:val="24"/>
          <w:szCs w:val="24"/>
        </w:rPr>
        <w:t xml:space="preserve"> do differently?  </w:t>
      </w:r>
    </w:p>
    <w:p w14:paraId="47BFB44B" w14:textId="77777777" w:rsidR="002A7282" w:rsidRDefault="002A7282" w:rsidP="00FA2FE5">
      <w:pPr>
        <w:spacing w:after="0"/>
        <w:rPr>
          <w:rFonts w:ascii="Candara" w:hAnsi="Candara"/>
          <w:sz w:val="24"/>
          <w:szCs w:val="24"/>
        </w:rPr>
      </w:pPr>
    </w:p>
    <w:p w14:paraId="7749FC00" w14:textId="77777777" w:rsidR="00507156" w:rsidRPr="00387604" w:rsidRDefault="00507156" w:rsidP="00FA2FE5">
      <w:pPr>
        <w:pStyle w:val="Heading1"/>
        <w:tabs>
          <w:tab w:val="left" w:pos="7420"/>
        </w:tabs>
        <w:spacing w:line="240" w:lineRule="auto"/>
        <w:rPr>
          <w:rFonts w:ascii="Candara" w:hAnsi="Candara"/>
          <w:sz w:val="24"/>
          <w:szCs w:val="24"/>
        </w:rPr>
      </w:pPr>
      <w:r w:rsidRPr="00387604">
        <w:rPr>
          <w:rFonts w:ascii="Candara" w:hAnsi="Candara"/>
          <w:sz w:val="24"/>
          <w:szCs w:val="24"/>
        </w:rPr>
        <w:t>Wednesday, July 30, 2014</w:t>
      </w:r>
      <w:r w:rsidRPr="00387604">
        <w:rPr>
          <w:rFonts w:ascii="Candara" w:hAnsi="Candara"/>
          <w:sz w:val="24"/>
          <w:szCs w:val="24"/>
        </w:rPr>
        <w:tab/>
      </w:r>
    </w:p>
    <w:p w14:paraId="69E6FFAA" w14:textId="77777777" w:rsidR="00D860EB" w:rsidRDefault="00D860EB" w:rsidP="00507156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4F938AAB" w14:textId="194BAA8C" w:rsidR="00507156" w:rsidRPr="00387604" w:rsidRDefault="00F1359F" w:rsidP="00507156">
      <w:pPr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11:45– 1:00</w:t>
      </w:r>
      <w:r w:rsidR="00AA5C1F">
        <w:rPr>
          <w:rFonts w:ascii="Candara" w:hAnsi="Candara"/>
          <w:b/>
          <w:sz w:val="24"/>
          <w:szCs w:val="24"/>
        </w:rPr>
        <w:tab/>
      </w:r>
      <w:r w:rsidR="00D860EB">
        <w:rPr>
          <w:rFonts w:ascii="Candara" w:hAnsi="Candara"/>
          <w:b/>
          <w:sz w:val="24"/>
          <w:szCs w:val="24"/>
        </w:rPr>
        <w:t> </w:t>
      </w:r>
      <w:r w:rsidR="005C606A">
        <w:rPr>
          <w:rFonts w:ascii="Candara" w:hAnsi="Candara"/>
          <w:b/>
          <w:sz w:val="24"/>
          <w:szCs w:val="24"/>
        </w:rPr>
        <w:t xml:space="preserve">What should our campuses be doing differently? </w:t>
      </w:r>
      <w:r w:rsidR="005C606A" w:rsidRPr="005C606A">
        <w:rPr>
          <w:rFonts w:ascii="Candara" w:hAnsi="Candara"/>
          <w:sz w:val="24"/>
          <w:szCs w:val="24"/>
        </w:rPr>
        <w:t>(continued)</w:t>
      </w:r>
      <w:r w:rsidR="00507156" w:rsidRPr="005C606A">
        <w:rPr>
          <w:rFonts w:ascii="Candara" w:hAnsi="Candara"/>
          <w:sz w:val="24"/>
          <w:szCs w:val="24"/>
        </w:rPr>
        <w:tab/>
        <w:t xml:space="preserve"> </w:t>
      </w:r>
    </w:p>
    <w:p w14:paraId="013993BB" w14:textId="26087120" w:rsidR="008C3C65" w:rsidRDefault="008C3C65" w:rsidP="008C3C65">
      <w:pPr>
        <w:spacing w:after="0"/>
        <w:ind w:left="450"/>
        <w:rPr>
          <w:rFonts w:ascii="Candara" w:hAnsi="Candara"/>
          <w:spacing w:val="-4"/>
          <w:sz w:val="24"/>
          <w:szCs w:val="24"/>
        </w:rPr>
      </w:pPr>
      <w:r>
        <w:rPr>
          <w:rFonts w:ascii="Candara" w:hAnsi="Candara"/>
          <w:spacing w:val="-4"/>
          <w:sz w:val="24"/>
          <w:szCs w:val="24"/>
        </w:rPr>
        <w:t>Include next steps</w:t>
      </w:r>
    </w:p>
    <w:p w14:paraId="14B02F26" w14:textId="77777777" w:rsidR="00F1359F" w:rsidRDefault="00F1359F" w:rsidP="00F1359F">
      <w:pPr>
        <w:spacing w:after="0"/>
        <w:ind w:left="720"/>
        <w:jc w:val="both"/>
        <w:rPr>
          <w:rFonts w:ascii="Candara" w:hAnsi="Candara"/>
          <w:spacing w:val="-4"/>
          <w:sz w:val="24"/>
          <w:szCs w:val="24"/>
        </w:rPr>
      </w:pPr>
    </w:p>
    <w:p w14:paraId="2A949EBE" w14:textId="71D12A38" w:rsidR="00722A25" w:rsidRDefault="008C3C65" w:rsidP="008C3C65">
      <w:pPr>
        <w:pBdr>
          <w:top w:val="single" w:sz="4" w:space="1" w:color="auto"/>
        </w:pBd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722A25" w:rsidRPr="008C3C65">
        <w:rPr>
          <w:rFonts w:ascii="Candara" w:hAnsi="Candara"/>
          <w:sz w:val="24"/>
          <w:szCs w:val="24"/>
        </w:rPr>
        <w:t>uggested reading</w:t>
      </w:r>
      <w:r>
        <w:rPr>
          <w:rFonts w:ascii="Candara" w:hAnsi="Candara"/>
          <w:sz w:val="24"/>
          <w:szCs w:val="24"/>
        </w:rPr>
        <w:t xml:space="preserve">: </w:t>
      </w:r>
      <w:hyperlink r:id="rId8" w:history="1">
        <w:r w:rsidR="00722A25" w:rsidRPr="008C3C65">
          <w:rPr>
            <w:rStyle w:val="Hyperlink"/>
            <w:rFonts w:ascii="Candara" w:hAnsi="Candara"/>
            <w:sz w:val="24"/>
            <w:szCs w:val="24"/>
          </w:rPr>
          <w:t>The Fo</w:t>
        </w:r>
        <w:r w:rsidRPr="008C3C65">
          <w:rPr>
            <w:rStyle w:val="Hyperlink"/>
            <w:rFonts w:ascii="Candara" w:hAnsi="Candara"/>
            <w:sz w:val="24"/>
            <w:szCs w:val="24"/>
          </w:rPr>
          <w:t>ur Challenges of Sustainability</w:t>
        </w:r>
      </w:hyperlink>
      <w:r w:rsidR="00722A25" w:rsidRPr="008C3C65">
        <w:rPr>
          <w:rFonts w:ascii="Candara" w:hAnsi="Candara"/>
          <w:sz w:val="24"/>
          <w:szCs w:val="24"/>
        </w:rPr>
        <w:t xml:space="preserve"> by David Orr </w:t>
      </w:r>
    </w:p>
    <w:p w14:paraId="7F1EDF4A" w14:textId="3D57420E" w:rsidR="008C3C65" w:rsidRPr="008C3C65" w:rsidRDefault="006C35D6" w:rsidP="008C3C65">
      <w:pPr>
        <w:spacing w:after="0" w:line="240" w:lineRule="auto"/>
        <w:ind w:left="1980"/>
        <w:rPr>
          <w:rFonts w:ascii="Candara" w:hAnsi="Candara"/>
          <w:sz w:val="24"/>
          <w:szCs w:val="24"/>
        </w:rPr>
      </w:pPr>
      <w:hyperlink r:id="rId9" w:history="1">
        <w:r w:rsidR="008C3C65" w:rsidRPr="008C3C65">
          <w:rPr>
            <w:rStyle w:val="Hyperlink"/>
            <w:rFonts w:ascii="Candara" w:hAnsi="Candara"/>
            <w:sz w:val="24"/>
            <w:szCs w:val="24"/>
          </w:rPr>
          <w:t>Factor Ten Engineering</w:t>
        </w:r>
      </w:hyperlink>
      <w:r w:rsidR="008C3C65">
        <w:rPr>
          <w:rFonts w:ascii="Candara" w:hAnsi="Candara"/>
          <w:sz w:val="24"/>
          <w:szCs w:val="24"/>
        </w:rPr>
        <w:t xml:space="preserve"> by </w:t>
      </w:r>
      <w:r w:rsidR="008C3C65" w:rsidRPr="008C3C65">
        <w:rPr>
          <w:rFonts w:ascii="Candara" w:hAnsi="Candara"/>
          <w:sz w:val="24"/>
          <w:szCs w:val="24"/>
        </w:rPr>
        <w:t>Rocky Mountain Institute</w:t>
      </w:r>
    </w:p>
    <w:p w14:paraId="7C6767A0" w14:textId="77777777" w:rsidR="00C820A6" w:rsidRPr="00387604" w:rsidRDefault="00C820A6" w:rsidP="00F1359F">
      <w:pPr>
        <w:ind w:left="1440"/>
        <w:rPr>
          <w:rFonts w:ascii="Candara" w:hAnsi="Candara"/>
          <w:sz w:val="24"/>
          <w:szCs w:val="24"/>
        </w:rPr>
      </w:pPr>
    </w:p>
    <w:sectPr w:rsidR="00C820A6" w:rsidRPr="00387604" w:rsidSect="00DB5257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981D4" w14:textId="77777777" w:rsidR="0028387F" w:rsidRDefault="0028387F" w:rsidP="00614525">
      <w:pPr>
        <w:spacing w:after="0" w:line="240" w:lineRule="auto"/>
      </w:pPr>
      <w:r>
        <w:separator/>
      </w:r>
    </w:p>
  </w:endnote>
  <w:endnote w:type="continuationSeparator" w:id="0">
    <w:p w14:paraId="5A7F3827" w14:textId="77777777" w:rsidR="0028387F" w:rsidRDefault="0028387F" w:rsidP="0061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0BF4A" w14:textId="77777777" w:rsidR="0028387F" w:rsidRDefault="0028387F" w:rsidP="00614525">
      <w:pPr>
        <w:spacing w:after="0" w:line="240" w:lineRule="auto"/>
      </w:pPr>
      <w:r>
        <w:separator/>
      </w:r>
    </w:p>
  </w:footnote>
  <w:footnote w:type="continuationSeparator" w:id="0">
    <w:p w14:paraId="3720CBDC" w14:textId="77777777" w:rsidR="0028387F" w:rsidRDefault="0028387F" w:rsidP="0061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E6F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A6567"/>
    <w:multiLevelType w:val="hybridMultilevel"/>
    <w:tmpl w:val="C51A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3FEC"/>
    <w:multiLevelType w:val="hybridMultilevel"/>
    <w:tmpl w:val="B432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660"/>
    <w:multiLevelType w:val="hybridMultilevel"/>
    <w:tmpl w:val="A10C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024C2"/>
    <w:multiLevelType w:val="hybridMultilevel"/>
    <w:tmpl w:val="AEAEC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07A80"/>
    <w:multiLevelType w:val="hybridMultilevel"/>
    <w:tmpl w:val="957E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1BDE"/>
    <w:multiLevelType w:val="hybridMultilevel"/>
    <w:tmpl w:val="8DF0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2B0CEF"/>
    <w:multiLevelType w:val="hybridMultilevel"/>
    <w:tmpl w:val="4AB45828"/>
    <w:lvl w:ilvl="0" w:tplc="EFF0719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1549"/>
    <w:multiLevelType w:val="hybridMultilevel"/>
    <w:tmpl w:val="BA12CB4E"/>
    <w:lvl w:ilvl="0" w:tplc="BFC8E71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21720"/>
    <w:multiLevelType w:val="hybridMultilevel"/>
    <w:tmpl w:val="996098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8F14FCF"/>
    <w:multiLevelType w:val="hybridMultilevel"/>
    <w:tmpl w:val="EEB2E9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A0007BD"/>
    <w:multiLevelType w:val="hybridMultilevel"/>
    <w:tmpl w:val="004E3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A205F2"/>
    <w:multiLevelType w:val="hybridMultilevel"/>
    <w:tmpl w:val="945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6698C"/>
    <w:multiLevelType w:val="hybridMultilevel"/>
    <w:tmpl w:val="FF980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7A3729"/>
    <w:multiLevelType w:val="hybridMultilevel"/>
    <w:tmpl w:val="97E2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91C10"/>
    <w:multiLevelType w:val="hybridMultilevel"/>
    <w:tmpl w:val="87FA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18C6"/>
    <w:multiLevelType w:val="hybridMultilevel"/>
    <w:tmpl w:val="3C92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7615A"/>
    <w:multiLevelType w:val="hybridMultilevel"/>
    <w:tmpl w:val="FD7AD2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B745FF3"/>
    <w:multiLevelType w:val="hybridMultilevel"/>
    <w:tmpl w:val="18E43056"/>
    <w:lvl w:ilvl="0" w:tplc="A8D2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B1D6E"/>
    <w:multiLevelType w:val="hybridMultilevel"/>
    <w:tmpl w:val="A8E6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6"/>
  </w:num>
  <w:num w:numId="6">
    <w:abstractNumId w:val="15"/>
  </w:num>
  <w:num w:numId="7">
    <w:abstractNumId w:val="19"/>
  </w:num>
  <w:num w:numId="8">
    <w:abstractNumId w:val="14"/>
  </w:num>
  <w:num w:numId="9">
    <w:abstractNumId w:val="9"/>
  </w:num>
  <w:num w:numId="10">
    <w:abstractNumId w:val="6"/>
  </w:num>
  <w:num w:numId="11">
    <w:abstractNumId w:val="17"/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A6"/>
    <w:rsid w:val="0005106C"/>
    <w:rsid w:val="00055C80"/>
    <w:rsid w:val="000875BD"/>
    <w:rsid w:val="00106F03"/>
    <w:rsid w:val="001243DF"/>
    <w:rsid w:val="0014634C"/>
    <w:rsid w:val="00184FF2"/>
    <w:rsid w:val="00193B0B"/>
    <w:rsid w:val="001A38F0"/>
    <w:rsid w:val="001A56E6"/>
    <w:rsid w:val="00212918"/>
    <w:rsid w:val="00270315"/>
    <w:rsid w:val="0028387F"/>
    <w:rsid w:val="002A7282"/>
    <w:rsid w:val="002E0D87"/>
    <w:rsid w:val="002E3BF1"/>
    <w:rsid w:val="002E6AF9"/>
    <w:rsid w:val="0032308D"/>
    <w:rsid w:val="00351206"/>
    <w:rsid w:val="003537CA"/>
    <w:rsid w:val="0037467D"/>
    <w:rsid w:val="003831D8"/>
    <w:rsid w:val="00387604"/>
    <w:rsid w:val="00406F1A"/>
    <w:rsid w:val="00464833"/>
    <w:rsid w:val="00475C4C"/>
    <w:rsid w:val="00493532"/>
    <w:rsid w:val="00506A97"/>
    <w:rsid w:val="00507156"/>
    <w:rsid w:val="00524659"/>
    <w:rsid w:val="005C3486"/>
    <w:rsid w:val="005C3CFF"/>
    <w:rsid w:val="005C606A"/>
    <w:rsid w:val="00614525"/>
    <w:rsid w:val="0067247E"/>
    <w:rsid w:val="006C35D6"/>
    <w:rsid w:val="006C7291"/>
    <w:rsid w:val="00722A25"/>
    <w:rsid w:val="00725009"/>
    <w:rsid w:val="007C712A"/>
    <w:rsid w:val="007F31EF"/>
    <w:rsid w:val="008134F6"/>
    <w:rsid w:val="00876307"/>
    <w:rsid w:val="00882068"/>
    <w:rsid w:val="008B674B"/>
    <w:rsid w:val="008C3C65"/>
    <w:rsid w:val="008F219D"/>
    <w:rsid w:val="00915F37"/>
    <w:rsid w:val="009B7027"/>
    <w:rsid w:val="009E2890"/>
    <w:rsid w:val="009F3BC5"/>
    <w:rsid w:val="00A30BC1"/>
    <w:rsid w:val="00A313A9"/>
    <w:rsid w:val="00A57308"/>
    <w:rsid w:val="00AA5C1F"/>
    <w:rsid w:val="00AA6632"/>
    <w:rsid w:val="00AE098F"/>
    <w:rsid w:val="00B253AA"/>
    <w:rsid w:val="00B36DC9"/>
    <w:rsid w:val="00B443BD"/>
    <w:rsid w:val="00B65FFC"/>
    <w:rsid w:val="00B90FA2"/>
    <w:rsid w:val="00BC1139"/>
    <w:rsid w:val="00BD6628"/>
    <w:rsid w:val="00BE1B66"/>
    <w:rsid w:val="00BE4EBC"/>
    <w:rsid w:val="00BF5434"/>
    <w:rsid w:val="00C05F5A"/>
    <w:rsid w:val="00C5501B"/>
    <w:rsid w:val="00C756ED"/>
    <w:rsid w:val="00C7788E"/>
    <w:rsid w:val="00C820A6"/>
    <w:rsid w:val="00CA03B0"/>
    <w:rsid w:val="00CD2D7C"/>
    <w:rsid w:val="00D009E4"/>
    <w:rsid w:val="00D06A67"/>
    <w:rsid w:val="00D32381"/>
    <w:rsid w:val="00D717DB"/>
    <w:rsid w:val="00D76BA6"/>
    <w:rsid w:val="00D860EB"/>
    <w:rsid w:val="00DB5257"/>
    <w:rsid w:val="00DD6487"/>
    <w:rsid w:val="00DE20F0"/>
    <w:rsid w:val="00E03493"/>
    <w:rsid w:val="00E7363A"/>
    <w:rsid w:val="00EA3BC7"/>
    <w:rsid w:val="00ED4937"/>
    <w:rsid w:val="00F1359F"/>
    <w:rsid w:val="00F145E4"/>
    <w:rsid w:val="00F17FF5"/>
    <w:rsid w:val="00FA0D12"/>
    <w:rsid w:val="00FA2FE5"/>
    <w:rsid w:val="00FB408B"/>
    <w:rsid w:val="00FC0497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20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0A6"/>
    <w:pPr>
      <w:shd w:val="clear" w:color="auto" w:fill="FFC000"/>
      <w:suppressAutoHyphens/>
      <w:spacing w:after="0" w:line="276" w:lineRule="auto"/>
      <w:outlineLvl w:val="0"/>
    </w:pPr>
    <w:rPr>
      <w:rFonts w:ascii="Calibri" w:eastAsia="SimSun" w:hAnsi="Calibri" w:cs="Calibri"/>
      <w:b/>
      <w:kern w:val="1"/>
      <w:sz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0A6"/>
    <w:pPr>
      <w:shd w:val="clear" w:color="auto" w:fill="D0CECE" w:themeFill="background2" w:themeFillShade="E6"/>
      <w:tabs>
        <w:tab w:val="left" w:pos="3165"/>
      </w:tabs>
      <w:spacing w:after="0" w:line="240" w:lineRule="auto"/>
      <w:contextualSpacing/>
      <w:outlineLvl w:val="1"/>
    </w:pPr>
    <w:rPr>
      <w:b/>
      <w:i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25009"/>
    <w:pPr>
      <w:suppressAutoHyphens w:val="0"/>
      <w:spacing w:after="0" w:line="240" w:lineRule="auto"/>
      <w:ind w:left="0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A6"/>
    <w:rPr>
      <w:rFonts w:ascii="Calibri" w:eastAsia="SimSun" w:hAnsi="Calibri" w:cs="Calibri"/>
      <w:b/>
      <w:kern w:val="1"/>
      <w:sz w:val="28"/>
      <w:shd w:val="clear" w:color="auto" w:fill="FFC000"/>
      <w:lang w:eastAsia="ar-SA"/>
    </w:rPr>
  </w:style>
  <w:style w:type="paragraph" w:styleId="ListParagraph">
    <w:name w:val="List Paragraph"/>
    <w:basedOn w:val="Normal"/>
    <w:uiPriority w:val="34"/>
    <w:qFormat/>
    <w:rsid w:val="00C820A6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820A6"/>
    <w:rPr>
      <w:b/>
      <w:i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725009"/>
    <w:rPr>
      <w:rFonts w:ascii="Calibri" w:eastAsia="SimSun" w:hAnsi="Calibri" w:cs="Calibri"/>
      <w:b/>
      <w:kern w:val="1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A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AF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AF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F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25"/>
  </w:style>
  <w:style w:type="paragraph" w:styleId="Footer">
    <w:name w:val="footer"/>
    <w:basedOn w:val="Normal"/>
    <w:link w:val="FooterChar"/>
    <w:uiPriority w:val="99"/>
    <w:unhideWhenUsed/>
    <w:rsid w:val="0061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25"/>
  </w:style>
  <w:style w:type="character" w:customStyle="1" w:styleId="apple-converted-space">
    <w:name w:val="apple-converted-space"/>
    <w:basedOn w:val="DefaultParagraphFont"/>
    <w:rsid w:val="00722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0A6"/>
    <w:pPr>
      <w:shd w:val="clear" w:color="auto" w:fill="FFC000"/>
      <w:suppressAutoHyphens/>
      <w:spacing w:after="0" w:line="276" w:lineRule="auto"/>
      <w:outlineLvl w:val="0"/>
    </w:pPr>
    <w:rPr>
      <w:rFonts w:ascii="Calibri" w:eastAsia="SimSun" w:hAnsi="Calibri" w:cs="Calibri"/>
      <w:b/>
      <w:kern w:val="1"/>
      <w:sz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0A6"/>
    <w:pPr>
      <w:shd w:val="clear" w:color="auto" w:fill="D0CECE" w:themeFill="background2" w:themeFillShade="E6"/>
      <w:tabs>
        <w:tab w:val="left" w:pos="3165"/>
      </w:tabs>
      <w:spacing w:after="0" w:line="240" w:lineRule="auto"/>
      <w:contextualSpacing/>
      <w:outlineLvl w:val="1"/>
    </w:pPr>
    <w:rPr>
      <w:b/>
      <w:i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25009"/>
    <w:pPr>
      <w:suppressAutoHyphens w:val="0"/>
      <w:spacing w:after="0" w:line="240" w:lineRule="auto"/>
      <w:ind w:left="0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A6"/>
    <w:rPr>
      <w:rFonts w:ascii="Calibri" w:eastAsia="SimSun" w:hAnsi="Calibri" w:cs="Calibri"/>
      <w:b/>
      <w:kern w:val="1"/>
      <w:sz w:val="28"/>
      <w:shd w:val="clear" w:color="auto" w:fill="FFC000"/>
      <w:lang w:eastAsia="ar-SA"/>
    </w:rPr>
  </w:style>
  <w:style w:type="paragraph" w:styleId="ListParagraph">
    <w:name w:val="List Paragraph"/>
    <w:basedOn w:val="Normal"/>
    <w:uiPriority w:val="34"/>
    <w:qFormat/>
    <w:rsid w:val="00C820A6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820A6"/>
    <w:rPr>
      <w:b/>
      <w:i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725009"/>
    <w:rPr>
      <w:rFonts w:ascii="Calibri" w:eastAsia="SimSun" w:hAnsi="Calibri" w:cs="Calibri"/>
      <w:b/>
      <w:kern w:val="1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A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AF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AF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F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25"/>
  </w:style>
  <w:style w:type="paragraph" w:styleId="Footer">
    <w:name w:val="footer"/>
    <w:basedOn w:val="Normal"/>
    <w:link w:val="FooterChar"/>
    <w:uiPriority w:val="99"/>
    <w:unhideWhenUsed/>
    <w:rsid w:val="0061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25"/>
  </w:style>
  <w:style w:type="character" w:customStyle="1" w:styleId="apple-converted-space">
    <w:name w:val="apple-converted-space"/>
    <w:basedOn w:val="DefaultParagraphFont"/>
    <w:rsid w:val="0072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ical.org/co-globalize/4Cof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mi.org/rmi/10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Moody, George Edward</dc:creator>
  <cp:lastModifiedBy>Novacek, Michelle Couch</cp:lastModifiedBy>
  <cp:revision>6</cp:revision>
  <cp:lastPrinted>2014-07-21T18:36:00Z</cp:lastPrinted>
  <dcterms:created xsi:type="dcterms:W3CDTF">2014-07-21T17:16:00Z</dcterms:created>
  <dcterms:modified xsi:type="dcterms:W3CDTF">2014-07-24T14:35:00Z</dcterms:modified>
</cp:coreProperties>
</file>